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717C" w:rsidRPr="008454E5" w:rsidRDefault="00C7717C" w:rsidP="00C7717C">
      <w:pPr>
        <w:spacing w:line="360" w:lineRule="auto"/>
        <w:jc w:val="center"/>
        <w:rPr>
          <w:b/>
          <w:sz w:val="25"/>
          <w:szCs w:val="25"/>
          <w:lang w:val="ru-RU"/>
        </w:rPr>
      </w:pPr>
      <w:r w:rsidRPr="004C4E84">
        <w:rPr>
          <w:b/>
          <w:sz w:val="25"/>
          <w:szCs w:val="25"/>
        </w:rPr>
        <w:t xml:space="preserve">Контрольне завдання № </w:t>
      </w:r>
      <w:r>
        <w:rPr>
          <w:b/>
          <w:sz w:val="25"/>
          <w:szCs w:val="25"/>
        </w:rPr>
        <w:t>5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sz w:val="25"/>
          <w:szCs w:val="25"/>
        </w:rPr>
        <w:t>Дана модель об'єкта керування: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position w:val="-6"/>
          <w:sz w:val="25"/>
          <w:szCs w:val="25"/>
        </w:rPr>
        <w:object w:dxaOrig="1060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.25pt;height:15pt" o:ole="">
            <v:imagedata r:id="rId5" o:title=""/>
          </v:shape>
          <o:OLEObject Type="Embed" ProgID="Equation.3" ShapeID="_x0000_i1025" DrawAspect="Content" ObjectID="_1702292874" r:id="rId6"/>
        </w:object>
      </w:r>
      <w:r w:rsidRPr="00151977">
        <w:rPr>
          <w:sz w:val="25"/>
          <w:szCs w:val="25"/>
          <w:lang w:val="ru-RU"/>
        </w:rPr>
        <w:t xml:space="preserve">, </w:t>
      </w:r>
      <w:r w:rsidRPr="004C4E84">
        <w:rPr>
          <w:position w:val="-12"/>
          <w:sz w:val="25"/>
          <w:szCs w:val="25"/>
          <w:lang w:val="en-US"/>
        </w:rPr>
        <w:object w:dxaOrig="1020" w:dyaOrig="380">
          <v:shape id="_x0000_i1026" type="#_x0000_t75" style="width:51pt;height:18.75pt" o:ole="">
            <v:imagedata r:id="rId7" o:title=""/>
          </v:shape>
          <o:OLEObject Type="Embed" ProgID="Equation.3" ShapeID="_x0000_i1026" DrawAspect="Content" ObjectID="_1702292875" r:id="rId8"/>
        </w:object>
      </w:r>
      <w:r w:rsidRPr="004C4E84">
        <w:rPr>
          <w:sz w:val="25"/>
          <w:szCs w:val="25"/>
        </w:rPr>
        <w:t xml:space="preserve"> 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sz w:val="25"/>
          <w:szCs w:val="25"/>
        </w:rPr>
        <w:t xml:space="preserve">де </w:t>
      </w:r>
      <w:r w:rsidRPr="004C4E84">
        <w:rPr>
          <w:position w:val="-12"/>
          <w:sz w:val="25"/>
          <w:szCs w:val="25"/>
        </w:rPr>
        <w:object w:dxaOrig="1820" w:dyaOrig="380">
          <v:shape id="_x0000_i1027" type="#_x0000_t75" style="width:90.75pt;height:18.75pt" o:ole="" fillcolor="window">
            <v:imagedata r:id="rId9" o:title=""/>
          </v:shape>
          <o:OLEObject Type="Embed" ProgID="Equation.3" ShapeID="_x0000_i1027" DrawAspect="Content" ObjectID="_1702292876" r:id="rId10"/>
        </w:object>
      </w:r>
      <w:r w:rsidRPr="004C4E84">
        <w:rPr>
          <w:sz w:val="25"/>
          <w:szCs w:val="25"/>
        </w:rPr>
        <w:t xml:space="preserve"> і функціонал 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position w:val="-36"/>
          <w:sz w:val="25"/>
          <w:szCs w:val="25"/>
        </w:rPr>
        <w:object w:dxaOrig="4620" w:dyaOrig="859">
          <v:shape id="_x0000_i1028" type="#_x0000_t75" style="width:231pt;height:42.75pt" o:ole="" fillcolor="window">
            <v:imagedata r:id="rId11" o:title=""/>
          </v:shape>
          <o:OLEObject Type="Embed" ProgID="Equation.3" ShapeID="_x0000_i1028" DrawAspect="Content" ObjectID="_1702292877" r:id="rId12"/>
        </w:objec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sz w:val="25"/>
          <w:szCs w:val="25"/>
        </w:rPr>
        <w:t>Проаналізувати завдання, та знайти:</w:t>
      </w:r>
    </w:p>
    <w:p w:rsidR="00C7717C" w:rsidRPr="004C4E84" w:rsidRDefault="00C7717C" w:rsidP="00C7717C">
      <w:pPr>
        <w:numPr>
          <w:ilvl w:val="0"/>
          <w:numId w:val="1"/>
        </w:numPr>
        <w:spacing w:line="264" w:lineRule="auto"/>
        <w:rPr>
          <w:sz w:val="25"/>
          <w:szCs w:val="25"/>
        </w:rPr>
      </w:pPr>
      <w:r w:rsidRPr="004C4E84">
        <w:rPr>
          <w:sz w:val="25"/>
          <w:szCs w:val="25"/>
        </w:rPr>
        <w:t xml:space="preserve">оптимальне керуванням з повним зворотнім зв'язком </w:t>
      </w:r>
      <w:r w:rsidRPr="004C4E84">
        <w:rPr>
          <w:position w:val="-10"/>
          <w:sz w:val="25"/>
          <w:szCs w:val="25"/>
        </w:rPr>
        <w:object w:dxaOrig="900" w:dyaOrig="420">
          <v:shape id="_x0000_i1029" type="#_x0000_t75" style="width:45pt;height:21pt" o:ole="">
            <v:imagedata r:id="rId13" o:title=""/>
          </v:shape>
          <o:OLEObject Type="Embed" ProgID="Equation.3" ShapeID="_x0000_i1029" DrawAspect="Content" ObjectID="_1702292878" r:id="rId14"/>
        </w:object>
      </w:r>
      <w:r w:rsidRPr="004C4E84">
        <w:rPr>
          <w:sz w:val="25"/>
          <w:szCs w:val="25"/>
        </w:rPr>
        <w:t>;</w:t>
      </w:r>
    </w:p>
    <w:p w:rsidR="00C7717C" w:rsidRPr="004C4E84" w:rsidRDefault="00C7717C" w:rsidP="00C7717C">
      <w:pPr>
        <w:numPr>
          <w:ilvl w:val="0"/>
          <w:numId w:val="1"/>
        </w:numPr>
        <w:spacing w:line="264" w:lineRule="auto"/>
        <w:rPr>
          <w:sz w:val="25"/>
          <w:szCs w:val="25"/>
        </w:rPr>
      </w:pPr>
      <w:r w:rsidRPr="004C4E84">
        <w:rPr>
          <w:sz w:val="25"/>
          <w:szCs w:val="25"/>
        </w:rPr>
        <w:t>оптимальний керований процес.</w:t>
      </w:r>
    </w:p>
    <w:p w:rsidR="00C7717C" w:rsidRPr="004C4E84" w:rsidRDefault="00C7717C" w:rsidP="00C7717C">
      <w:pPr>
        <w:numPr>
          <w:ilvl w:val="0"/>
          <w:numId w:val="1"/>
        </w:numPr>
        <w:spacing w:line="264" w:lineRule="auto"/>
        <w:rPr>
          <w:sz w:val="25"/>
          <w:szCs w:val="25"/>
        </w:rPr>
      </w:pPr>
      <w:r w:rsidRPr="004C4E84">
        <w:rPr>
          <w:sz w:val="25"/>
          <w:szCs w:val="25"/>
        </w:rPr>
        <w:t>за допомогою принципу максимуму визначити оптимальне програмне керування і відповідні траєкторії.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sz w:val="25"/>
          <w:szCs w:val="25"/>
        </w:rPr>
        <w:t>Для цього дайте відповідь на такі питання:</w:t>
      </w:r>
    </w:p>
    <w:p w:rsidR="00C7717C" w:rsidRPr="004C4E84" w:rsidRDefault="00C7717C" w:rsidP="00C7717C">
      <w:pPr>
        <w:spacing w:line="312" w:lineRule="auto"/>
        <w:ind w:firstLine="567"/>
        <w:jc w:val="both"/>
        <w:rPr>
          <w:sz w:val="25"/>
          <w:szCs w:val="25"/>
        </w:rPr>
      </w:pPr>
      <w:r w:rsidRPr="004C4E84">
        <w:rPr>
          <w:sz w:val="25"/>
          <w:szCs w:val="25"/>
        </w:rPr>
        <w:t>1) Знайдіть оптимальне керуванням з повним зворотнім зв'язком та оптимальний керований процес.</w:t>
      </w:r>
    </w:p>
    <w:p w:rsidR="00C7717C" w:rsidRPr="004C4E84" w:rsidRDefault="00C7717C" w:rsidP="00C7717C">
      <w:pPr>
        <w:rPr>
          <w:b/>
          <w:sz w:val="25"/>
          <w:szCs w:val="25"/>
        </w:rPr>
      </w:pPr>
      <w:r w:rsidRPr="004C4E84">
        <w:rPr>
          <w:b/>
          <w:sz w:val="25"/>
          <w:szCs w:val="25"/>
        </w:rPr>
        <w:t xml:space="preserve">У пп. </w:t>
      </w:r>
      <w:r w:rsidRPr="004C4E84">
        <w:rPr>
          <w:b/>
          <w:sz w:val="25"/>
          <w:szCs w:val="25"/>
          <w:lang w:val="en-US"/>
        </w:rPr>
        <w:t>1</w:t>
      </w:r>
      <w:r w:rsidRPr="004C4E84">
        <w:rPr>
          <w:b/>
          <w:sz w:val="25"/>
          <w:szCs w:val="25"/>
        </w:rPr>
        <w:t>)-11) впишіть вірну відповідь</w:t>
      </w:r>
    </w:p>
    <w:tbl>
      <w:tblPr>
        <w:tblW w:w="5388" w:type="pct"/>
        <w:tblInd w:w="-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608"/>
        <w:gridCol w:w="5706"/>
      </w:tblGrid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  <w:lang w:val="ru-RU"/>
              </w:rPr>
              <w:t>1</w:t>
            </w:r>
            <w:r w:rsidRPr="00DE3D4D">
              <w:rPr>
                <w:b/>
                <w:bCs/>
                <w:sz w:val="25"/>
                <w:szCs w:val="25"/>
              </w:rPr>
              <w:t xml:space="preserve">) </w:t>
            </w:r>
            <w:r w:rsidRPr="00DE3D4D">
              <w:rPr>
                <w:sz w:val="25"/>
                <w:szCs w:val="25"/>
              </w:rPr>
              <w:t xml:space="preserve">Випишіть </w:t>
            </w:r>
            <w:proofErr w:type="gramStart"/>
            <w:r w:rsidRPr="00DE3D4D">
              <w:rPr>
                <w:sz w:val="25"/>
                <w:szCs w:val="25"/>
              </w:rPr>
              <w:t>р</w:t>
            </w:r>
            <w:proofErr w:type="gramEnd"/>
            <w:r w:rsidRPr="00DE3D4D">
              <w:rPr>
                <w:sz w:val="25"/>
                <w:szCs w:val="25"/>
              </w:rPr>
              <w:t xml:space="preserve">івняння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та граничну умову для функції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</w:t>
            </w:r>
          </w:p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</w:p>
        </w:tc>
        <w:tc>
          <w:tcPr>
            <w:tcW w:w="2738" w:type="pct"/>
            <w:shd w:val="clear" w:color="auto" w:fill="auto"/>
          </w:tcPr>
          <w:p w:rsidR="00C7717C" w:rsidRPr="00C5456B" w:rsidRDefault="00C5456B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∂μ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∂t</m:t>
                    </m:r>
                  </m:den>
                </m:f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u∈R</m:t>
                        </m:r>
                      </m:lim>
                    </m:limLow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x+u</m:t>
                            </m:r>
                          </m:e>
                        </m:d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∂μ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C5456B" w:rsidRPr="00C5456B" w:rsidRDefault="00C5456B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μ</m:t>
                </m:r>
                <m:d>
                  <m:dPr>
                    <m:ctrlPr>
                      <w:rPr>
                        <w:rFonts w:asci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/>
                        <w:sz w:val="25"/>
                        <w:szCs w:val="25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sz w:val="25"/>
                            <w:szCs w:val="25"/>
                          </w:rPr>
                          <m:t>T</m:t>
                        </m:r>
                      </m:e>
                    </m:d>
                    <m:r>
                      <w:rPr>
                        <w:rFonts w:ascii="Cambria Math"/>
                        <w:sz w:val="25"/>
                        <w:szCs w:val="25"/>
                      </w:rPr>
                      <m:t>, T</m:t>
                    </m:r>
                  </m:e>
                </m:d>
                <m:r>
                  <w:rPr>
                    <w:rFonts w:ascii="Cambria Math"/>
                    <w:sz w:val="25"/>
                    <w:szCs w:val="25"/>
                  </w:rPr>
                  <m:t>=</m:t>
                </m:r>
                <m:f>
                  <m:fPr>
                    <m:ctrlPr>
                      <w:rPr>
                        <w:rFonts w:asci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/>
                        <w:sz w:val="25"/>
                        <w:szCs w:val="25"/>
                      </w:rPr>
                      <m:t>x</m:t>
                    </m:r>
                  </m:e>
                  <m:sup>
                    <m:r>
                      <w:rPr>
                        <w:rFonts w:ascii="Cambria Math"/>
                        <w:sz w:val="25"/>
                        <w:szCs w:val="25"/>
                      </w:rPr>
                      <m:t>2</m:t>
                    </m:r>
                  </m:sup>
                </m:sSup>
                <m:r>
                  <w:rPr>
                    <w:rFonts w:ascii="Cambria Math"/>
                    <w:sz w:val="25"/>
                    <w:szCs w:val="25"/>
                  </w:rPr>
                  <m:t>(T)</m:t>
                </m:r>
              </m:oMath>
            </m:oMathPara>
          </w:p>
        </w:tc>
      </w:tr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2) </w:t>
            </w:r>
            <w:r w:rsidRPr="00DE3D4D">
              <w:rPr>
                <w:sz w:val="25"/>
                <w:szCs w:val="25"/>
              </w:rPr>
              <w:t xml:space="preserve">Знайдіть структуру оптимального керування через функцію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>.</w:t>
            </w:r>
          </w:p>
        </w:tc>
        <w:tc>
          <w:tcPr>
            <w:tcW w:w="2738" w:type="pct"/>
            <w:shd w:val="clear" w:color="auto" w:fill="auto"/>
          </w:tcPr>
          <w:p w:rsidR="00C7717C" w:rsidRPr="0033380B" w:rsidRDefault="0033380B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∂u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x+u</m:t>
                        </m:r>
                      </m:e>
                    </m:d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∂μ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∂x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=u+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∂μ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  <w:sz w:val="25"/>
                    <w:szCs w:val="25"/>
                  </w:rPr>
                  <m:t>=0</m:t>
                </m:r>
              </m:oMath>
            </m:oMathPara>
          </w:p>
          <w:p w:rsidR="0033380B" w:rsidRPr="0033380B" w:rsidRDefault="0033380B" w:rsidP="006C0FFE">
            <w:pPr>
              <w:spacing w:line="312" w:lineRule="auto"/>
              <w:jc w:val="both"/>
              <w:rPr>
                <w:i/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u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∂μ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∂x</m:t>
                    </m:r>
                  </m:den>
                </m:f>
              </m:oMath>
            </m:oMathPara>
          </w:p>
        </w:tc>
      </w:tr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3) </w:t>
            </w:r>
            <w:r w:rsidRPr="00DE3D4D">
              <w:rPr>
                <w:sz w:val="25"/>
                <w:szCs w:val="25"/>
              </w:rPr>
              <w:t xml:space="preserve">Запишіть рівняння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з урахуванням структури оптимального керування через функцію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</w:p>
        </w:tc>
        <w:tc>
          <w:tcPr>
            <w:tcW w:w="2738" w:type="pct"/>
            <w:shd w:val="clear" w:color="auto" w:fill="auto"/>
          </w:tcPr>
          <w:p w:rsidR="00C7717C" w:rsidRPr="00DE3D4D" w:rsidRDefault="0025369B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∂μ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∂t</m:t>
                    </m:r>
                  </m:den>
                </m:f>
                <m:r>
                  <w:rPr>
                    <w:rFonts w:ascii="Cambria Math"/>
                    <w:sz w:val="25"/>
                    <w:szCs w:val="25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/>
                        <w:i/>
                        <w:sz w:val="25"/>
                        <w:szCs w:val="25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/>
                            <w:i/>
                            <w:sz w:val="25"/>
                            <w:szCs w:val="25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 w:val="25"/>
                            <w:szCs w:val="25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/>
                            <w:sz w:val="25"/>
                            <w:szCs w:val="25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/>
                                <w:i/>
                                <w:sz w:val="25"/>
                                <w:szCs w:val="25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/>
                                    <w:i/>
                                    <w:sz w:val="25"/>
                                    <w:szCs w:val="25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/>
                                    <w:sz w:val="25"/>
                                    <w:szCs w:val="25"/>
                                  </w:rPr>
                                  <m:t>∂μ</m:t>
                                </m:r>
                              </m:num>
                              <m:den>
                                <m:r>
                                  <w:rPr>
                                    <w:rFonts w:ascii="Cambria Math"/>
                                    <w:sz w:val="25"/>
                                    <w:szCs w:val="25"/>
                                  </w:rPr>
                                  <m:t>∂x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/>
                            <w:sz w:val="25"/>
                            <w:szCs w:val="25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/>
                        <w:sz w:val="25"/>
                        <w:szCs w:val="25"/>
                      </w:rPr>
                      <m:t>-</m:t>
                    </m:r>
                    <m:r>
                      <w:rPr>
                        <w:rFonts w:ascii="Cambria Math"/>
                        <w:sz w:val="25"/>
                        <w:szCs w:val="25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/>
                                <w:i/>
                                <w:sz w:val="25"/>
                                <w:szCs w:val="25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/>
                                <w:sz w:val="25"/>
                                <w:szCs w:val="25"/>
                              </w:rPr>
                              <m:t>∂μ</m:t>
                            </m:r>
                          </m:num>
                          <m:den>
                            <m:r>
                              <w:rPr>
                                <w:rFonts w:ascii="Cambria Math"/>
                                <w:sz w:val="25"/>
                                <w:szCs w:val="25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</w:tc>
      </w:tr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>4)</w:t>
            </w:r>
            <w:r w:rsidRPr="00DE3D4D">
              <w:rPr>
                <w:sz w:val="25"/>
                <w:szCs w:val="25"/>
              </w:rPr>
              <w:t xml:space="preserve"> Отримайте рівняння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з урахуванням подання шуканої функції у вигляді </w:t>
            </w:r>
            <w:r w:rsidR="002F0B03" w:rsidRPr="00DE3D4D">
              <w:rPr>
                <w:position w:val="-26"/>
                <w:sz w:val="25"/>
                <w:szCs w:val="25"/>
              </w:rPr>
              <w:object w:dxaOrig="2520" w:dyaOrig="700">
                <v:shape id="_x0000_i1045" type="#_x0000_t75" style="width:111.75pt;height:30.75pt" o:ole="">
                  <v:imagedata r:id="rId15" o:title=""/>
                </v:shape>
                <o:OLEObject Type="Embed" ProgID="Equation.3" ShapeID="_x0000_i1045" DrawAspect="Content" ObjectID="_1702292879" r:id="rId16"/>
              </w:object>
            </w:r>
            <w:r w:rsidRPr="00DE3D4D">
              <w:rPr>
                <w:sz w:val="25"/>
                <w:szCs w:val="25"/>
              </w:rPr>
              <w:t xml:space="preserve">. У відповіді запишіть рівняння відносно функції </w:t>
            </w:r>
            <w:r w:rsidRPr="00DE3D4D">
              <w:rPr>
                <w:position w:val="-10"/>
                <w:sz w:val="25"/>
                <w:szCs w:val="25"/>
              </w:rPr>
              <w:object w:dxaOrig="560" w:dyaOrig="360">
                <v:shape id="_x0000_i1046" type="#_x0000_t75" style="width:27.75pt;height:18pt" o:ole="">
                  <v:imagedata r:id="rId17" o:title=""/>
                </v:shape>
                <o:OLEObject Type="Embed" ProgID="Equation.3" ShapeID="_x0000_i1046" DrawAspect="Content" ObjectID="_1702292880" r:id="rId18"/>
              </w:object>
            </w:r>
            <w:r w:rsidRPr="00DE3D4D">
              <w:rPr>
                <w:sz w:val="25"/>
                <w:szCs w:val="25"/>
              </w:rPr>
              <w:t>, та відповідну граничну умову</w:t>
            </w:r>
          </w:p>
        </w:tc>
        <w:tc>
          <w:tcPr>
            <w:tcW w:w="2738" w:type="pct"/>
            <w:shd w:val="clear" w:color="auto" w:fill="auto"/>
          </w:tcPr>
          <w:p w:rsidR="00C7717C" w:rsidRPr="00BE1D11" w:rsidRDefault="00BE1D11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-2</m:t>
                    </m:r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t</m:t>
                        </m:r>
                      </m:e>
                    </m:d>
                  </m:e>
                </m:d>
              </m:oMath>
            </m:oMathPara>
          </w:p>
          <w:p w:rsidR="00BE1D11" w:rsidRPr="00BE1D11" w:rsidRDefault="00BE1D11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μ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, 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→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5"/>
                    <w:szCs w:val="25"/>
                  </w:rPr>
                  <m:t>=1</m:t>
                </m:r>
              </m:oMath>
            </m:oMathPara>
          </w:p>
          <w:p w:rsidR="00BE1D11" w:rsidRPr="00BE1D11" w:rsidRDefault="00BE1D11" w:rsidP="006C0FFE">
            <w:pPr>
              <w:spacing w:line="312" w:lineRule="auto"/>
              <w:jc w:val="both"/>
              <w:rPr>
                <w:i/>
                <w:sz w:val="25"/>
                <w:szCs w:val="25"/>
                <w:lang w:val="en-US"/>
              </w:rPr>
            </w:pPr>
          </w:p>
          <w:p w:rsidR="00BE1D11" w:rsidRPr="00BE1D11" w:rsidRDefault="00BE1D11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</w:p>
        </w:tc>
      </w:tr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2F0B03">
            <w:pPr>
              <w:spacing w:before="240" w:line="312" w:lineRule="auto"/>
              <w:ind w:left="34" w:hanging="34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>5</w:t>
            </w:r>
            <w:r w:rsidRPr="00DE3D4D">
              <w:rPr>
                <w:sz w:val="25"/>
                <w:szCs w:val="25"/>
              </w:rPr>
              <w:t>)</w:t>
            </w:r>
            <w:r w:rsidRPr="00DE3D4D">
              <w:rPr>
                <w:sz w:val="25"/>
                <w:szCs w:val="25"/>
                <w:lang w:val="ru-RU"/>
              </w:rPr>
              <w:t xml:space="preserve"> </w:t>
            </w:r>
            <w:r w:rsidRPr="00DE3D4D">
              <w:rPr>
                <w:sz w:val="25"/>
                <w:szCs w:val="25"/>
              </w:rPr>
              <w:t xml:space="preserve">Дослідіть розв’язок граничної задачі пп.. 4). Запишіть у відповідь функцію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</w:t>
            </w:r>
            <w:r w:rsidR="002F0B03" w:rsidRPr="00DE3D4D">
              <w:rPr>
                <w:position w:val="-26"/>
                <w:sz w:val="25"/>
                <w:szCs w:val="25"/>
              </w:rPr>
              <w:object w:dxaOrig="2520" w:dyaOrig="700">
                <v:shape id="_x0000_i1047" type="#_x0000_t75" style="width:108.75pt;height:30pt" o:ole="">
                  <v:imagedata r:id="rId15" o:title=""/>
                </v:shape>
                <o:OLEObject Type="Embed" ProgID="Equation.3" ShapeID="_x0000_i1047" DrawAspect="Content" ObjectID="_1702292881" r:id="rId19"/>
              </w:object>
            </w:r>
            <w:r w:rsidRPr="00DE3D4D">
              <w:rPr>
                <w:sz w:val="25"/>
                <w:szCs w:val="25"/>
              </w:rPr>
              <w:t xml:space="preserve">. </w:t>
            </w:r>
          </w:p>
        </w:tc>
        <w:tc>
          <w:tcPr>
            <w:tcW w:w="2738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</w:p>
          <w:p w:rsidR="00BE1D11" w:rsidRDefault="00C7717C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w:r w:rsidRPr="00DE3D4D">
              <w:rPr>
                <w:position w:val="-10"/>
                <w:sz w:val="25"/>
                <w:szCs w:val="25"/>
              </w:rPr>
              <w:object w:dxaOrig="1219" w:dyaOrig="360">
                <v:shape id="_x0000_i1048" type="#_x0000_t75" style="width:60.75pt;height:18pt" o:ole="">
                  <v:imagedata r:id="rId20" o:title=""/>
                </v:shape>
                <o:OLEObject Type="Embed" ProgID="Equation.3" ShapeID="_x0000_i1048" DrawAspect="Content" ObjectID="_1702292882" r:id="rId21"/>
              </w:object>
            </w:r>
          </w:p>
          <w:p w:rsidR="00C7717C" w:rsidRPr="00DE3D4D" w:rsidRDefault="00BE1D11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t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2(t-T)</m:t>
                        </m:r>
                      </m:sup>
                    </m:sSup>
                  </m:den>
                </m:f>
              </m:oMath>
            </m:oMathPara>
          </w:p>
        </w:tc>
      </w:tr>
      <w:tr w:rsidR="00C7717C" w:rsidRPr="00DE3D4D" w:rsidTr="00654EBB">
        <w:tc>
          <w:tcPr>
            <w:tcW w:w="2211" w:type="pct"/>
            <w:shd w:val="clear" w:color="auto" w:fill="auto"/>
          </w:tcPr>
          <w:p w:rsidR="00C7717C" w:rsidRPr="00DE3D4D" w:rsidRDefault="00C7717C" w:rsidP="006C0FFE">
            <w:pPr>
              <w:spacing w:before="240"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6) </w:t>
            </w:r>
            <w:r w:rsidRPr="00DE3D4D">
              <w:rPr>
                <w:sz w:val="25"/>
                <w:szCs w:val="25"/>
              </w:rPr>
              <w:t xml:space="preserve">Відповідно до структури оптимального керування (пп.. 2)), визначте оптимальне керування </w:t>
            </w:r>
            <w:r w:rsidRPr="00DE3D4D">
              <w:rPr>
                <w:position w:val="-10"/>
                <w:sz w:val="25"/>
                <w:szCs w:val="25"/>
              </w:rPr>
              <w:object w:dxaOrig="1080" w:dyaOrig="420">
                <v:shape id="_x0000_i1049" type="#_x0000_t75" style="width:54pt;height:21pt" o:ole="" fillcolor="window">
                  <v:imagedata r:id="rId22" o:title=""/>
                </v:shape>
                <o:OLEObject Type="Embed" ProgID="Equation.3" ShapeID="_x0000_i1049" DrawAspect="Content" ObjectID="_1702292883" r:id="rId23"/>
              </w:object>
            </w:r>
            <w:r w:rsidRPr="00DE3D4D">
              <w:rPr>
                <w:sz w:val="25"/>
                <w:szCs w:val="25"/>
              </w:rPr>
              <w:t xml:space="preserve"> зі зворотнім зв'язком</w:t>
            </w:r>
          </w:p>
        </w:tc>
        <w:tc>
          <w:tcPr>
            <w:tcW w:w="2738" w:type="pct"/>
            <w:shd w:val="clear" w:color="auto" w:fill="auto"/>
          </w:tcPr>
          <w:p w:rsidR="002F0B03" w:rsidRDefault="00C7717C" w:rsidP="002F0B03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w:r w:rsidRPr="00DE3D4D">
              <w:rPr>
                <w:position w:val="-6"/>
                <w:sz w:val="25"/>
                <w:szCs w:val="25"/>
              </w:rPr>
              <w:object w:dxaOrig="540" w:dyaOrig="300">
                <v:shape id="_x0000_i1050" type="#_x0000_t75" style="width:27pt;height:15pt" o:ole="">
                  <v:imagedata r:id="rId24" o:title=""/>
                </v:shape>
                <o:OLEObject Type="Embed" ProgID="Equation.3" ShapeID="_x0000_i1050" DrawAspect="Content" ObjectID="_1702292884" r:id="rId25"/>
              </w:object>
            </w:r>
          </w:p>
          <w:p w:rsidR="00BE1D11" w:rsidRPr="00BE1D11" w:rsidRDefault="002F0B03" w:rsidP="002F0B03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2x(t)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2(t-T)</m:t>
                        </m:r>
                      </m:sup>
                    </m:sSup>
                  </m:den>
                </m:f>
              </m:oMath>
            </m:oMathPara>
          </w:p>
        </w:tc>
      </w:tr>
    </w:tbl>
    <w:tbl>
      <w:tblPr>
        <w:tblpPr w:leftFromText="180" w:rightFromText="180" w:vertAnchor="text" w:horzAnchor="margin" w:tblpY="155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563"/>
        <w:gridCol w:w="5008"/>
      </w:tblGrid>
      <w:tr w:rsidR="00654EBB" w:rsidRPr="00DE3D4D" w:rsidTr="00654EBB">
        <w:tc>
          <w:tcPr>
            <w:tcW w:w="2384" w:type="pct"/>
            <w:shd w:val="clear" w:color="auto" w:fill="auto"/>
          </w:tcPr>
          <w:p w:rsidR="00654EBB" w:rsidRPr="00DE3D4D" w:rsidRDefault="00654EBB" w:rsidP="00654EBB">
            <w:pPr>
              <w:spacing w:before="240" w:line="312" w:lineRule="auto"/>
              <w:jc w:val="both"/>
              <w:rPr>
                <w:b/>
                <w:bCs/>
                <w:sz w:val="25"/>
                <w:szCs w:val="25"/>
              </w:rPr>
            </w:pPr>
            <w:r>
              <w:lastRenderedPageBreak/>
              <w:br w:type="page"/>
            </w:r>
            <w:r>
              <w:br w:type="page"/>
            </w:r>
            <w:r w:rsidRPr="00DE3D4D">
              <w:rPr>
                <w:b/>
                <w:bCs/>
                <w:sz w:val="25"/>
                <w:szCs w:val="25"/>
              </w:rPr>
              <w:t xml:space="preserve">7) </w:t>
            </w:r>
            <w:r w:rsidRPr="00DE3D4D">
              <w:rPr>
                <w:sz w:val="25"/>
                <w:szCs w:val="25"/>
              </w:rPr>
              <w:t xml:space="preserve">Доведіть, що оптимальне керування </w:t>
            </w:r>
            <w:r w:rsidRPr="00DE3D4D">
              <w:rPr>
                <w:position w:val="-10"/>
                <w:sz w:val="25"/>
                <w:szCs w:val="25"/>
              </w:rPr>
              <w:object w:dxaOrig="840" w:dyaOrig="420">
                <v:shape id="_x0000_i1040" type="#_x0000_t75" style="width:42pt;height:21pt" o:ole="" fillcolor="window">
                  <v:imagedata r:id="rId26" o:title=""/>
                </v:shape>
                <o:OLEObject Type="Embed" ProgID="Equation.3" ShapeID="_x0000_i1040" DrawAspect="Content" ObjectID="_1702292885" r:id="rId27"/>
              </w:object>
            </w:r>
            <w:r w:rsidRPr="00DE3D4D">
              <w:rPr>
                <w:sz w:val="25"/>
                <w:szCs w:val="25"/>
              </w:rPr>
              <w:t xml:space="preserve"> зі зворотнім зв'язком породжує оптимальні пари </w:t>
            </w:r>
            <w:r w:rsidRPr="00DE3D4D">
              <w:rPr>
                <w:position w:val="-10"/>
                <w:sz w:val="25"/>
                <w:szCs w:val="25"/>
              </w:rPr>
              <w:object w:dxaOrig="1120" w:dyaOrig="400">
                <v:shape id="_x0000_i1041" type="#_x0000_t75" style="width:56.25pt;height:20.25pt" o:ole="" fillcolor="window">
                  <v:imagedata r:id="rId28" o:title=""/>
                </v:shape>
                <o:OLEObject Type="Embed" ProgID="Equation.3" ShapeID="_x0000_i1041" DrawAspect="Content" ObjectID="_1702292886" r:id="rId29"/>
              </w:object>
            </w:r>
            <w:r w:rsidRPr="00DE3D4D">
              <w:rPr>
                <w:sz w:val="25"/>
                <w:szCs w:val="25"/>
              </w:rPr>
              <w:t xml:space="preserve"> для довільної початкової умови </w:t>
            </w:r>
            <w:r w:rsidRPr="00DE3D4D">
              <w:rPr>
                <w:position w:val="-12"/>
                <w:sz w:val="25"/>
                <w:szCs w:val="25"/>
                <w:lang w:val="en-US"/>
              </w:rPr>
              <w:object w:dxaOrig="1020" w:dyaOrig="380">
                <v:shape id="_x0000_i1042" type="#_x0000_t75" style="width:51pt;height:18.75pt" o:ole="">
                  <v:imagedata r:id="rId7" o:title=""/>
                </v:shape>
                <o:OLEObject Type="Embed" ProgID="Equation.3" ShapeID="_x0000_i1042" DrawAspect="Content" ObjectID="_1702292887" r:id="rId30"/>
              </w:object>
            </w:r>
            <w:r w:rsidRPr="00DE3D4D">
              <w:rPr>
                <w:sz w:val="25"/>
                <w:szCs w:val="25"/>
              </w:rPr>
              <w:t>. У відповідь впишіть оптимальний керований процес.</w:t>
            </w:r>
          </w:p>
        </w:tc>
        <w:tc>
          <w:tcPr>
            <w:tcW w:w="2616" w:type="pct"/>
            <w:shd w:val="clear" w:color="auto" w:fill="auto"/>
          </w:tcPr>
          <w:p w:rsidR="00654EBB" w:rsidRDefault="00654EBB" w:rsidP="00654EBB">
            <w:pPr>
              <w:spacing w:line="312" w:lineRule="auto"/>
              <w:jc w:val="both"/>
              <w:rPr>
                <w:lang w:val="en-US"/>
              </w:rPr>
            </w:pPr>
          </w:p>
          <w:p w:rsidR="00654EBB" w:rsidRPr="005D79F1" w:rsidRDefault="00654EBB" w:rsidP="00654EBB">
            <w:pPr>
              <w:spacing w:line="312" w:lineRule="auto"/>
              <w:jc w:val="both"/>
              <w:rPr>
                <w:oMath/>
                <w:rFonts w:ascii="Cambria Math" w:hAnsi="Cambria Math"/>
                <w:lang w:val="en-U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=x(t)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2(t-T)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2(t-T)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den>
                    </m:f>
                  </m:e>
                </m:d>
              </m:oMath>
            </m:oMathPara>
          </w:p>
          <w:p w:rsidR="00654EBB" w:rsidRDefault="00654EBB" w:rsidP="00654EBB">
            <w:pPr>
              <w:spacing w:line="312" w:lineRule="auto"/>
              <w:jc w:val="both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  <w:p w:rsidR="00654EBB" w:rsidRPr="005B2983" w:rsidRDefault="00654EBB" w:rsidP="00654EBB">
            <w:pPr>
              <w:spacing w:line="312" w:lineRule="auto"/>
              <w:jc w:val="both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2(t-T)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-T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(t-T)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</w:tr>
      <w:tr w:rsidR="00654EBB" w:rsidRPr="00DE3D4D" w:rsidTr="00654EBB">
        <w:tc>
          <w:tcPr>
            <w:tcW w:w="2384" w:type="pct"/>
            <w:shd w:val="clear" w:color="auto" w:fill="auto"/>
          </w:tcPr>
          <w:p w:rsidR="00654EBB" w:rsidRPr="00DE3D4D" w:rsidRDefault="00654EBB" w:rsidP="00654EBB">
            <w:pPr>
              <w:spacing w:before="240"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8. </w:t>
            </w:r>
            <w:r w:rsidRPr="00DE3D4D">
              <w:rPr>
                <w:sz w:val="25"/>
                <w:szCs w:val="25"/>
              </w:rPr>
              <w:t xml:space="preserve">Випишіть функцію </w:t>
            </w:r>
            <w:proofErr w:type="spellStart"/>
            <w:r w:rsidRPr="00DE3D4D">
              <w:rPr>
                <w:sz w:val="25"/>
                <w:szCs w:val="25"/>
              </w:rPr>
              <w:t>Беллмана</w:t>
            </w:r>
            <w:proofErr w:type="spellEnd"/>
            <w:r w:rsidRPr="00DE3D4D">
              <w:rPr>
                <w:sz w:val="25"/>
                <w:szCs w:val="25"/>
              </w:rPr>
              <w:t xml:space="preserve"> для оптимального керованого процесу. Вкажіть мінімум функціоналу якості</w:t>
            </w:r>
          </w:p>
          <w:p w:rsidR="00654EBB" w:rsidRPr="00DE3D4D" w:rsidRDefault="00654EBB" w:rsidP="00654EBB">
            <w:pPr>
              <w:spacing w:before="240" w:line="312" w:lineRule="auto"/>
              <w:jc w:val="both"/>
              <w:rPr>
                <w:b/>
                <w:bCs/>
                <w:sz w:val="25"/>
                <w:szCs w:val="25"/>
              </w:rPr>
            </w:pPr>
          </w:p>
        </w:tc>
        <w:tc>
          <w:tcPr>
            <w:tcW w:w="2616" w:type="pct"/>
            <w:shd w:val="clear" w:color="auto" w:fill="auto"/>
          </w:tcPr>
          <w:p w:rsidR="00654EBB" w:rsidRDefault="00654EBB" w:rsidP="00654EBB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w:r w:rsidRPr="00DE3D4D">
              <w:rPr>
                <w:position w:val="-10"/>
                <w:sz w:val="25"/>
                <w:szCs w:val="25"/>
              </w:rPr>
              <w:object w:dxaOrig="1320" w:dyaOrig="420">
                <v:shape id="_x0000_i1043" type="#_x0000_t75" style="width:66pt;height:21pt" o:ole="">
                  <v:imagedata r:id="rId31" o:title=""/>
                </v:shape>
                <o:OLEObject Type="Embed" ProgID="Equation.3" ShapeID="_x0000_i1043" DrawAspect="Content" ObjectID="_1702292888" r:id="rId32"/>
              </w:object>
            </w:r>
          </w:p>
          <w:p w:rsidR="00654EBB" w:rsidRPr="004A7FAA" w:rsidRDefault="00654EBB" w:rsidP="00654EBB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  <w:lang w:val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5"/>
                                    <w:szCs w:val="2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5"/>
                                    <w:szCs w:val="2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5"/>
                                    <w:szCs w:val="25"/>
                                  </w:rPr>
                                  <m:t>2(t-T)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</w:rPr>
                              <m:t>+1</m:t>
                            </m:r>
                          </m:num>
                          <m:den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5"/>
                                    <w:szCs w:val="25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5"/>
                                        <w:szCs w:val="2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5"/>
                                        <w:szCs w:val="25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5"/>
                                        <w:szCs w:val="25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5"/>
                                    <w:szCs w:val="25"/>
                                  </w:rPr>
                                  <m:t>+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5"/>
                                        <w:szCs w:val="25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5"/>
                                        <w:szCs w:val="25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5"/>
                                        <w:szCs w:val="25"/>
                                      </w:rPr>
                                      <m:t>-T</m:t>
                                    </m:r>
                                  </m:sup>
                                </m:sSup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5"/>
                                    <w:szCs w:val="25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5"/>
                                    <w:szCs w:val="25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5"/>
                                    <w:szCs w:val="25"/>
                                  </w:rPr>
                                  <m:t>(t-T)</m:t>
                                </m:r>
                              </m:sup>
                            </m:sSup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</w:rPr>
                          <m:t>2(t-T)</m:t>
                        </m:r>
                      </m:sup>
                    </m:sSup>
                  </m:den>
                </m:f>
              </m:oMath>
            </m:oMathPara>
          </w:p>
          <w:p w:rsidR="00654EBB" w:rsidRPr="00DE3D4D" w:rsidRDefault="00654EBB" w:rsidP="00654EBB">
            <w:pPr>
              <w:spacing w:line="312" w:lineRule="auto"/>
              <w:jc w:val="both"/>
              <w:rPr>
                <w:sz w:val="25"/>
                <w:szCs w:val="25"/>
              </w:rPr>
            </w:pPr>
          </w:p>
          <w:p w:rsidR="00654EBB" w:rsidRDefault="00654EBB" w:rsidP="00654EBB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w:r w:rsidRPr="00DE3D4D">
              <w:rPr>
                <w:position w:val="-10"/>
                <w:sz w:val="25"/>
                <w:szCs w:val="25"/>
              </w:rPr>
              <w:object w:dxaOrig="1180" w:dyaOrig="420">
                <v:shape id="_x0000_i1044" type="#_x0000_t75" style="width:59.25pt;height:21pt" o:ole="" fillcolor="window">
                  <v:imagedata r:id="rId33" o:title=""/>
                </v:shape>
                <o:OLEObject Type="Embed" ProgID="Equation.3" ShapeID="_x0000_i1044" DrawAspect="Content" ObjectID="_1702292889" r:id="rId34"/>
              </w:object>
            </w:r>
          </w:p>
          <w:p w:rsidR="00654EBB" w:rsidRPr="0089041F" w:rsidRDefault="00654EBB" w:rsidP="00654EBB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5"/>
                                <w:szCs w:val="25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5"/>
                                <w:szCs w:val="25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5"/>
                            <w:szCs w:val="25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5"/>
                            <w:szCs w:val="25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5"/>
                            <w:szCs w:val="25"/>
                            <w:lang w:val="en-US"/>
                          </w:rPr>
                          <m:t>-2T</m:t>
                        </m:r>
                      </m:sup>
                    </m:sSup>
                  </m:den>
                </m:f>
              </m:oMath>
            </m:oMathPara>
          </w:p>
        </w:tc>
      </w:tr>
    </w:tbl>
    <w:p w:rsidR="00C7717C" w:rsidRPr="004C4E84" w:rsidRDefault="00C7717C" w:rsidP="00C7717C">
      <w:pPr>
        <w:rPr>
          <w:sz w:val="25"/>
          <w:szCs w:val="25"/>
        </w:rPr>
      </w:pPr>
      <w:r w:rsidRPr="004C4E84">
        <w:rPr>
          <w:sz w:val="25"/>
          <w:szCs w:val="25"/>
        </w:rPr>
        <w:t>Застосуйте принцип максимуму для безпосереднього визначення оптимального програмного керування і відповідної траєкторії: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563"/>
        <w:gridCol w:w="5008"/>
      </w:tblGrid>
      <w:tr w:rsidR="00C7717C" w:rsidRPr="00DE3D4D" w:rsidTr="006C0FFE">
        <w:tc>
          <w:tcPr>
            <w:tcW w:w="2384" w:type="pct"/>
            <w:shd w:val="clear" w:color="auto" w:fill="auto"/>
          </w:tcPr>
          <w:p w:rsidR="00C7717C" w:rsidRPr="00DE3D4D" w:rsidRDefault="00C7717C" w:rsidP="006C0FFE">
            <w:pPr>
              <w:spacing w:before="240"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>9)</w:t>
            </w:r>
            <w:r w:rsidRPr="00DE3D4D">
              <w:rPr>
                <w:sz w:val="25"/>
                <w:szCs w:val="25"/>
              </w:rPr>
              <w:t xml:space="preserve"> Складіть </w:t>
            </w:r>
            <w:proofErr w:type="spellStart"/>
            <w:r w:rsidRPr="00DE3D4D">
              <w:rPr>
                <w:sz w:val="25"/>
                <w:szCs w:val="25"/>
              </w:rPr>
              <w:t>гамільтоніан</w:t>
            </w:r>
            <w:proofErr w:type="spellEnd"/>
            <w:r w:rsidRPr="00DE3D4D">
              <w:rPr>
                <w:sz w:val="25"/>
                <w:szCs w:val="25"/>
              </w:rPr>
              <w:t xml:space="preserve"> системи </w:t>
            </w:r>
            <w:r w:rsidRPr="00DE3D4D">
              <w:rPr>
                <w:position w:val="-12"/>
                <w:sz w:val="25"/>
                <w:szCs w:val="25"/>
              </w:rPr>
              <w:object w:dxaOrig="2100" w:dyaOrig="380">
                <v:shape id="_x0000_i1030" type="#_x0000_t75" style="width:105pt;height:18.75pt" o:ole="">
                  <v:imagedata r:id="rId35" o:title=""/>
                </v:shape>
                <o:OLEObject Type="Embed" ProgID="Equation.3" ShapeID="_x0000_i1030" DrawAspect="Content" ObjectID="_1702292890" r:id="rId36"/>
              </w:object>
            </w:r>
            <w:r w:rsidRPr="00DE3D4D">
              <w:rPr>
                <w:sz w:val="25"/>
                <w:szCs w:val="25"/>
              </w:rPr>
              <w:t xml:space="preserve">. Спряжені змінні позначте через </w:t>
            </w:r>
            <w:r w:rsidRPr="00DE3D4D">
              <w:rPr>
                <w:position w:val="-12"/>
                <w:sz w:val="25"/>
                <w:szCs w:val="25"/>
              </w:rPr>
              <w:object w:dxaOrig="520" w:dyaOrig="380">
                <v:shape id="_x0000_i1031" type="#_x0000_t75" style="width:26.25pt;height:18.75pt" o:ole="">
                  <v:imagedata r:id="rId37" o:title=""/>
                </v:shape>
                <o:OLEObject Type="Embed" ProgID="Equation.3" ShapeID="_x0000_i1031" DrawAspect="Content" ObjectID="_1702292891" r:id="rId38"/>
              </w:object>
            </w:r>
            <w:r w:rsidRPr="00DE3D4D">
              <w:rPr>
                <w:sz w:val="25"/>
                <w:szCs w:val="25"/>
              </w:rPr>
              <w:t xml:space="preserve">. </w:t>
            </w:r>
          </w:p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sz w:val="25"/>
                <w:szCs w:val="25"/>
              </w:rPr>
              <w:t xml:space="preserve">Використовуючи принцип максимуму </w:t>
            </w:r>
            <w:proofErr w:type="spellStart"/>
            <w:r w:rsidRPr="00DE3D4D">
              <w:rPr>
                <w:sz w:val="25"/>
                <w:szCs w:val="25"/>
              </w:rPr>
              <w:t>Понтрягіна</w:t>
            </w:r>
            <w:proofErr w:type="spellEnd"/>
            <w:r w:rsidRPr="00DE3D4D">
              <w:rPr>
                <w:sz w:val="25"/>
                <w:szCs w:val="25"/>
              </w:rPr>
              <w:t xml:space="preserve">, вкажіть оптимальне керування як функцію часу в залежності від спряжених  змінних задачі </w:t>
            </w:r>
            <w:r w:rsidRPr="00DE3D4D">
              <w:rPr>
                <w:position w:val="-6"/>
                <w:sz w:val="25"/>
                <w:szCs w:val="25"/>
              </w:rPr>
              <w:object w:dxaOrig="720" w:dyaOrig="380">
                <v:shape id="_x0000_i1032" type="#_x0000_t75" style="width:36pt;height:18.75pt" o:ole="">
                  <v:imagedata r:id="rId39" o:title=""/>
                </v:shape>
                <o:OLEObject Type="Embed" ProgID="Equation.3" ShapeID="_x0000_i1032" DrawAspect="Content" ObjectID="_1702292892" r:id="rId40"/>
              </w:object>
            </w:r>
          </w:p>
        </w:tc>
        <w:tc>
          <w:tcPr>
            <w:tcW w:w="2616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</w:p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position w:val="-12"/>
                <w:sz w:val="25"/>
                <w:szCs w:val="25"/>
              </w:rPr>
              <w:object w:dxaOrig="2320" w:dyaOrig="380">
                <v:shape id="_x0000_i1033" type="#_x0000_t75" style="width:116.25pt;height:18.75pt" o:ole="">
                  <v:imagedata r:id="rId41" o:title=""/>
                </v:shape>
                <o:OLEObject Type="Embed" ProgID="Equation.3" ShapeID="_x0000_i1033" DrawAspect="Content" ObjectID="_1702292893" r:id="rId42"/>
              </w:object>
            </w:r>
          </w:p>
          <w:p w:rsidR="00C7717C" w:rsidRPr="00DE3D4D" w:rsidRDefault="00867760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5"/>
                    <w:szCs w:val="25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5"/>
                    <w:szCs w:val="25"/>
                  </w:rPr>
                  <m:t>u-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p>
                </m:sSup>
              </m:oMath>
            </m:oMathPara>
          </w:p>
          <w:p w:rsidR="00450737" w:rsidRPr="00450737" w:rsidRDefault="00450737" w:rsidP="006C0FFE">
            <w:pPr>
              <w:spacing w:line="312" w:lineRule="auto"/>
              <w:jc w:val="both"/>
              <w:rPr>
                <w:sz w:val="25"/>
                <w:szCs w:val="25"/>
                <w:lang w:val="ru-RU"/>
              </w:rPr>
            </w:pPr>
            <w:proofErr w:type="spellStart"/>
            <w:r>
              <w:rPr>
                <w:sz w:val="25"/>
                <w:szCs w:val="25"/>
                <w:lang w:val="ru-RU"/>
              </w:rPr>
              <w:t>або</w:t>
            </w:r>
            <w:proofErr w:type="spellEnd"/>
          </w:p>
          <w:p w:rsidR="00450737" w:rsidRPr="006B794D" w:rsidRDefault="00450737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x+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p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u-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2</m:t>
                    </m:r>
                  </m:sup>
                </m:sSup>
              </m:oMath>
            </m:oMathPara>
          </w:p>
          <w:p w:rsidR="00C7717C" w:rsidRDefault="00C7717C" w:rsidP="006C0FFE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w:r w:rsidRPr="00DE3D4D">
              <w:rPr>
                <w:position w:val="-10"/>
                <w:sz w:val="25"/>
                <w:szCs w:val="25"/>
              </w:rPr>
              <w:object w:dxaOrig="800" w:dyaOrig="420">
                <v:shape id="_x0000_i1034" type="#_x0000_t75" style="width:39.75pt;height:21pt" o:ole="" fillcolor="window">
                  <v:imagedata r:id="rId43" o:title=""/>
                </v:shape>
                <o:OLEObject Type="Embed" ProgID="Equation.3" ShapeID="_x0000_i1034" DrawAspect="Content" ObjectID="_1702292894" r:id="rId44"/>
              </w:object>
            </w:r>
          </w:p>
          <w:p w:rsidR="006F7EDF" w:rsidRDefault="006F7EDF" w:rsidP="006F7ED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-t</m:t>
                    </m:r>
                  </m:sup>
                </m:sSup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2</m:t>
                    </m:r>
                  </m:sub>
                </m:sSub>
              </m:oMath>
            </m:oMathPara>
          </w:p>
          <w:p w:rsidR="00450737" w:rsidRPr="00450737" w:rsidRDefault="00450737" w:rsidP="00450737">
            <w:pPr>
              <w:spacing w:line="312" w:lineRule="auto"/>
              <w:jc w:val="both"/>
              <w:rPr>
                <w:sz w:val="25"/>
                <w:szCs w:val="25"/>
                <w:lang w:val="ru-RU"/>
              </w:rPr>
            </w:pPr>
            <w:proofErr w:type="spellStart"/>
            <w:r w:rsidRPr="00450737">
              <w:rPr>
                <w:sz w:val="25"/>
                <w:szCs w:val="25"/>
                <w:lang w:val="ru-RU"/>
              </w:rPr>
              <w:t>або</w:t>
            </w:r>
            <w:proofErr w:type="spellEnd"/>
          </w:p>
          <w:p w:rsidR="00450737" w:rsidRPr="006B794D" w:rsidRDefault="00450737" w:rsidP="006F7ED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=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p=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*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-t</m:t>
                    </m:r>
                  </m:sup>
                </m:sSup>
              </m:oMath>
            </m:oMathPara>
          </w:p>
        </w:tc>
      </w:tr>
      <w:tr w:rsidR="00C7717C" w:rsidRPr="00DE3D4D" w:rsidTr="006C0FFE">
        <w:tc>
          <w:tcPr>
            <w:tcW w:w="2384" w:type="pct"/>
            <w:shd w:val="clear" w:color="auto" w:fill="auto"/>
          </w:tcPr>
          <w:p w:rsidR="00C7717C" w:rsidRPr="00DE3D4D" w:rsidRDefault="00C7717C" w:rsidP="006C0FFE">
            <w:pPr>
              <w:spacing w:before="240"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10) </w:t>
            </w:r>
            <w:r w:rsidRPr="00DE3D4D">
              <w:rPr>
                <w:sz w:val="25"/>
                <w:szCs w:val="25"/>
              </w:rPr>
              <w:t xml:space="preserve">Випишіть канонічне рівняння відносно спряженої </w:t>
            </w:r>
            <w:proofErr w:type="spellStart"/>
            <w:r w:rsidRPr="00DE3D4D">
              <w:rPr>
                <w:sz w:val="25"/>
                <w:szCs w:val="25"/>
              </w:rPr>
              <w:t>спряженої</w:t>
            </w:r>
            <w:proofErr w:type="spellEnd"/>
            <w:r w:rsidRPr="00DE3D4D">
              <w:rPr>
                <w:sz w:val="25"/>
                <w:szCs w:val="25"/>
              </w:rPr>
              <w:t xml:space="preserve"> змінної: </w:t>
            </w:r>
            <w:r w:rsidRPr="00DE3D4D">
              <w:rPr>
                <w:position w:val="-12"/>
                <w:sz w:val="25"/>
                <w:szCs w:val="25"/>
              </w:rPr>
              <w:object w:dxaOrig="900" w:dyaOrig="380">
                <v:shape id="_x0000_i1035" type="#_x0000_t75" style="width:45pt;height:18.75pt" o:ole="">
                  <v:imagedata r:id="rId45" o:title=""/>
                </v:shape>
                <o:OLEObject Type="Embed" ProgID="Equation.3" ShapeID="_x0000_i1035" DrawAspect="Content" ObjectID="_1702292895" r:id="rId46"/>
              </w:object>
            </w:r>
            <w:r w:rsidRPr="00DE3D4D">
              <w:rPr>
                <w:sz w:val="25"/>
                <w:szCs w:val="25"/>
              </w:rPr>
              <w:t xml:space="preserve"> та умову </w:t>
            </w:r>
            <w:proofErr w:type="spellStart"/>
            <w:r w:rsidRPr="00DE3D4D">
              <w:rPr>
                <w:sz w:val="25"/>
                <w:szCs w:val="25"/>
              </w:rPr>
              <w:t>трансверсальності</w:t>
            </w:r>
            <w:proofErr w:type="spellEnd"/>
            <w:r w:rsidRPr="00DE3D4D">
              <w:rPr>
                <w:sz w:val="25"/>
                <w:szCs w:val="25"/>
              </w:rPr>
              <w:t>.</w:t>
            </w:r>
          </w:p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sz w:val="25"/>
                <w:szCs w:val="25"/>
              </w:rPr>
              <w:t xml:space="preserve">Запишіть розв’язок, отриманої граничної задачі та оптимальне програмне керування. </w:t>
            </w:r>
          </w:p>
        </w:tc>
        <w:tc>
          <w:tcPr>
            <w:tcW w:w="2616" w:type="pct"/>
            <w:shd w:val="clear" w:color="auto" w:fill="auto"/>
          </w:tcPr>
          <w:p w:rsidR="00C7717C" w:rsidRPr="007C2523" w:rsidRDefault="00B559B5" w:rsidP="00D8058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5"/>
                    <w:szCs w:val="25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  <w:sz w:val="25"/>
                    <w:szCs w:val="25"/>
                  </w:rPr>
                  <m:t>=-</m:t>
                </m:r>
                <m:r>
                  <w:rPr>
                    <w:rFonts w:ascii="Cambria Math" w:hAnsi="Cambria Math"/>
                    <w:sz w:val="25"/>
                    <w:szCs w:val="25"/>
                  </w:rPr>
                  <m:t>p</m:t>
                </m:r>
              </m:oMath>
            </m:oMathPara>
          </w:p>
          <w:p w:rsidR="007C2523" w:rsidRDefault="007C2523" w:rsidP="00D8058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5"/>
                    <w:szCs w:val="25"/>
                  </w:rPr>
                  <m:t>p=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*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-t</m:t>
                    </m:r>
                  </m:sup>
                </m:sSup>
              </m:oMath>
            </m:oMathPara>
          </w:p>
          <w:p w:rsidR="007C2523" w:rsidRDefault="007C2523" w:rsidP="00D8058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∂u</m:t>
                    </m:r>
                  </m:den>
                </m:f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-u=0</m:t>
                </m:r>
              </m:oMath>
            </m:oMathPara>
          </w:p>
          <w:p w:rsidR="007C2523" w:rsidRPr="007C2523" w:rsidRDefault="007C2523" w:rsidP="007C2523">
            <w:pPr>
              <w:spacing w:line="312" w:lineRule="auto"/>
              <w:jc w:val="both"/>
              <w:rPr>
                <w:sz w:val="25"/>
                <w:szCs w:val="25"/>
                <w:lang w:val="ru-RU"/>
              </w:rPr>
            </w:pPr>
            <w:proofErr w:type="spellStart"/>
            <w:r w:rsidRPr="007C2523">
              <w:rPr>
                <w:sz w:val="25"/>
                <w:szCs w:val="25"/>
                <w:lang w:val="ru-RU"/>
              </w:rPr>
              <w:t>або</w:t>
            </w:r>
            <w:proofErr w:type="spellEnd"/>
          </w:p>
          <w:p w:rsidR="007C2523" w:rsidRPr="007C2523" w:rsidRDefault="007C2523" w:rsidP="00D8058F">
            <w:pPr>
              <w:spacing w:line="312" w:lineRule="auto"/>
              <w:jc w:val="both"/>
              <w:rPr>
                <w:sz w:val="25"/>
                <w:szCs w:val="25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5"/>
                        <w:szCs w:val="25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∂H</m:t>
                    </m:r>
                  </m:num>
                  <m:den>
                    <m:r>
                      <w:rPr>
                        <w:rFonts w:ascii="Cambria Math" w:hAnsi="Cambria Math"/>
                        <w:sz w:val="25"/>
                        <w:szCs w:val="25"/>
                        <w:lang w:val="en-US"/>
                      </w:rPr>
                      <m:t>∂u</m:t>
                    </m:r>
                  </m:den>
                </m:f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=p-u=</m:t>
                </m:r>
                <m:r>
                  <w:rPr>
                    <w:rFonts w:ascii="Cambria Math" w:hAnsi="Cambria Math"/>
                    <w:sz w:val="25"/>
                    <w:szCs w:val="25"/>
                    <w:lang w:val="en-US"/>
                  </w:rPr>
                  <m:t>0</m:t>
                </m:r>
              </m:oMath>
            </m:oMathPara>
          </w:p>
        </w:tc>
      </w:tr>
      <w:tr w:rsidR="00C7717C" w:rsidRPr="00DE3D4D" w:rsidTr="006C0FFE">
        <w:tc>
          <w:tcPr>
            <w:tcW w:w="2384" w:type="pct"/>
            <w:shd w:val="clear" w:color="auto" w:fill="auto"/>
          </w:tcPr>
          <w:p w:rsidR="00C7717C" w:rsidRPr="00DE3D4D" w:rsidRDefault="00C7717C" w:rsidP="006C0FFE">
            <w:pPr>
              <w:spacing w:before="240"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b/>
                <w:bCs/>
                <w:sz w:val="25"/>
                <w:szCs w:val="25"/>
              </w:rPr>
              <w:t xml:space="preserve">11) </w:t>
            </w:r>
            <w:r w:rsidRPr="00DE3D4D">
              <w:rPr>
                <w:sz w:val="25"/>
                <w:szCs w:val="25"/>
              </w:rPr>
              <w:t xml:space="preserve">З системи руху визначте значення </w:t>
            </w:r>
            <w:r w:rsidRPr="00DE3D4D">
              <w:rPr>
                <w:position w:val="-10"/>
                <w:sz w:val="25"/>
                <w:szCs w:val="25"/>
              </w:rPr>
              <w:object w:dxaOrig="560" w:dyaOrig="360">
                <v:shape id="_x0000_i1036" type="#_x0000_t75" style="width:27.75pt;height:18pt" o:ole="">
                  <v:imagedata r:id="rId47" o:title=""/>
                </v:shape>
                <o:OLEObject Type="Embed" ProgID="Equation.3" ShapeID="_x0000_i1036" DrawAspect="Content" ObjectID="_1702292896" r:id="rId48"/>
              </w:object>
            </w:r>
            <w:r w:rsidRPr="00DE3D4D">
              <w:rPr>
                <w:sz w:val="25"/>
                <w:szCs w:val="25"/>
              </w:rPr>
              <w:t>.</w:t>
            </w:r>
          </w:p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  <w:r w:rsidRPr="00DE3D4D">
              <w:rPr>
                <w:sz w:val="25"/>
                <w:szCs w:val="25"/>
              </w:rPr>
              <w:t>Знайдіть оптимальний керований процес.</w:t>
            </w:r>
          </w:p>
          <w:p w:rsidR="00C7717C" w:rsidRPr="00DE3D4D" w:rsidRDefault="00C7717C" w:rsidP="006C0FFE">
            <w:pPr>
              <w:spacing w:line="312" w:lineRule="auto"/>
              <w:jc w:val="both"/>
              <w:rPr>
                <w:b/>
                <w:bCs/>
                <w:sz w:val="25"/>
                <w:szCs w:val="25"/>
              </w:rPr>
            </w:pPr>
            <w:r w:rsidRPr="00DE3D4D">
              <w:rPr>
                <w:sz w:val="25"/>
                <w:szCs w:val="25"/>
              </w:rPr>
              <w:t xml:space="preserve">У відповідь впишіть </w:t>
            </w:r>
            <w:r w:rsidRPr="00DE3D4D">
              <w:rPr>
                <w:position w:val="-10"/>
                <w:sz w:val="25"/>
                <w:szCs w:val="25"/>
              </w:rPr>
              <w:object w:dxaOrig="560" w:dyaOrig="360">
                <v:shape id="_x0000_i1037" type="#_x0000_t75" style="width:27.75pt;height:18pt" o:ole="">
                  <v:imagedata r:id="rId47" o:title=""/>
                </v:shape>
                <o:OLEObject Type="Embed" ProgID="Equation.3" ShapeID="_x0000_i1037" DrawAspect="Content" ObjectID="_1702292897" r:id="rId49"/>
              </w:object>
            </w:r>
            <w:r w:rsidRPr="00DE3D4D">
              <w:rPr>
                <w:sz w:val="25"/>
                <w:szCs w:val="25"/>
              </w:rPr>
              <w:t xml:space="preserve">, </w:t>
            </w:r>
            <w:r w:rsidRPr="00DE3D4D">
              <w:rPr>
                <w:position w:val="-10"/>
                <w:sz w:val="25"/>
                <w:szCs w:val="25"/>
              </w:rPr>
              <w:object w:dxaOrig="600" w:dyaOrig="420">
                <v:shape id="_x0000_i1038" type="#_x0000_t75" style="width:30pt;height:21pt" o:ole="">
                  <v:imagedata r:id="rId50" o:title=""/>
                </v:shape>
                <o:OLEObject Type="Embed" ProgID="Equation.3" ShapeID="_x0000_i1038" DrawAspect="Content" ObjectID="_1702292898" r:id="rId51"/>
              </w:object>
            </w:r>
            <w:r w:rsidRPr="00DE3D4D">
              <w:rPr>
                <w:sz w:val="25"/>
                <w:szCs w:val="25"/>
              </w:rPr>
              <w:t xml:space="preserve">, </w:t>
            </w:r>
            <w:r w:rsidRPr="00DE3D4D">
              <w:rPr>
                <w:position w:val="-10"/>
                <w:sz w:val="25"/>
                <w:szCs w:val="25"/>
              </w:rPr>
              <w:object w:dxaOrig="600" w:dyaOrig="420">
                <v:shape id="_x0000_i1039" type="#_x0000_t75" style="width:30pt;height:21pt" o:ole="">
                  <v:imagedata r:id="rId52" o:title=""/>
                </v:shape>
                <o:OLEObject Type="Embed" ProgID="Equation.3" ShapeID="_x0000_i1039" DrawAspect="Content" ObjectID="_1702292899" r:id="rId53"/>
              </w:object>
            </w:r>
            <w:r w:rsidRPr="00DE3D4D">
              <w:rPr>
                <w:sz w:val="25"/>
                <w:szCs w:val="25"/>
              </w:rPr>
              <w:t>.</w:t>
            </w:r>
          </w:p>
        </w:tc>
        <w:tc>
          <w:tcPr>
            <w:tcW w:w="2616" w:type="pct"/>
            <w:shd w:val="clear" w:color="auto" w:fill="auto"/>
          </w:tcPr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</w:p>
          <w:p w:rsidR="00C7717C" w:rsidRPr="00DE3D4D" w:rsidRDefault="00C7717C" w:rsidP="006C0FFE">
            <w:pPr>
              <w:spacing w:line="312" w:lineRule="auto"/>
              <w:jc w:val="both"/>
              <w:rPr>
                <w:sz w:val="25"/>
                <w:szCs w:val="25"/>
              </w:rPr>
            </w:pPr>
          </w:p>
        </w:tc>
      </w:tr>
    </w:tbl>
    <w:p w:rsidR="008F565A" w:rsidRDefault="00654EBB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7901940"/>
            <wp:effectExtent l="19050" t="0" r="3175" b="0"/>
            <wp:docPr id="1" name="Рисунок 0" descr="IMG_20211229_135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753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8192770"/>
            <wp:effectExtent l="19050" t="0" r="3175" b="0"/>
            <wp:docPr id="2" name="Рисунок 1" descr="IMG_20211229_135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811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7083425"/>
            <wp:effectExtent l="19050" t="0" r="3175" b="0"/>
            <wp:docPr id="3" name="Рисунок 2" descr="IMG_20211229_135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833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8136890"/>
            <wp:effectExtent l="19050" t="0" r="3175" b="0"/>
            <wp:docPr id="4" name="Рисунок 3" descr="IMG_20211229_135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856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7059930"/>
            <wp:effectExtent l="19050" t="0" r="3175" b="0"/>
            <wp:docPr id="5" name="Рисунок 4" descr="IMG_20211229_135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923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7762240"/>
            <wp:effectExtent l="19050" t="0" r="3175" b="0"/>
            <wp:docPr id="6" name="Рисунок 5" descr="IMG_20211229_13594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35942 (1)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4504055"/>
            <wp:effectExtent l="19050" t="0" r="3175" b="0"/>
            <wp:docPr id="7" name="Рисунок 6" descr="IMG_20211229_14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1229_140008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BB" w:rsidRDefault="00654EBB">
      <w:pPr>
        <w:rPr>
          <w:lang w:val="en-US"/>
        </w:rPr>
      </w:pPr>
    </w:p>
    <w:p w:rsidR="00654EBB" w:rsidRDefault="00654EBB">
      <w:pPr>
        <w:rPr>
          <w:lang w:val="en-US"/>
        </w:rPr>
      </w:pPr>
    </w:p>
    <w:p w:rsidR="00654EBB" w:rsidRDefault="00654EBB">
      <w:pPr>
        <w:rPr>
          <w:lang w:val="en-US"/>
        </w:rPr>
      </w:pPr>
    </w:p>
    <w:p w:rsidR="00654EBB" w:rsidRDefault="00654EBB">
      <w:pPr>
        <w:rPr>
          <w:lang w:val="en-US"/>
        </w:rPr>
      </w:pPr>
    </w:p>
    <w:p w:rsidR="00654EBB" w:rsidRDefault="00654EBB">
      <w:pPr>
        <w:rPr>
          <w:lang w:val="en-US"/>
        </w:rPr>
      </w:pPr>
    </w:p>
    <w:p w:rsidR="00654EBB" w:rsidRDefault="00654EBB">
      <w:pPr>
        <w:rPr>
          <w:lang w:val="en-US"/>
        </w:rPr>
      </w:pPr>
    </w:p>
    <w:p w:rsidR="00654EBB" w:rsidRPr="00654EBB" w:rsidRDefault="00654EBB">
      <w:pPr>
        <w:rPr>
          <w:lang w:val="en-US"/>
        </w:rPr>
      </w:pPr>
    </w:p>
    <w:sectPr w:rsidR="00654EBB" w:rsidRPr="00654EBB" w:rsidSect="002F0B03">
      <w:pgSz w:w="11906" w:h="16838"/>
      <w:pgMar w:top="567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B2B25"/>
    <w:multiLevelType w:val="hybridMultilevel"/>
    <w:tmpl w:val="E1483CFE"/>
    <w:lvl w:ilvl="0" w:tplc="4C7A5856">
      <w:start w:val="1"/>
      <w:numFmt w:val="bullet"/>
      <w:lvlText w:val=""/>
      <w:lvlJc w:val="left"/>
      <w:pPr>
        <w:tabs>
          <w:tab w:val="num" w:pos="284"/>
        </w:tabs>
        <w:ind w:left="57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C7717C"/>
    <w:rsid w:val="001A5A40"/>
    <w:rsid w:val="001C35BA"/>
    <w:rsid w:val="00232E64"/>
    <w:rsid w:val="0025369B"/>
    <w:rsid w:val="002F0B03"/>
    <w:rsid w:val="0033380B"/>
    <w:rsid w:val="00450737"/>
    <w:rsid w:val="004A7FAA"/>
    <w:rsid w:val="005B2983"/>
    <w:rsid w:val="005D79F1"/>
    <w:rsid w:val="00620ECE"/>
    <w:rsid w:val="00654EBB"/>
    <w:rsid w:val="006B794D"/>
    <w:rsid w:val="006F7EDF"/>
    <w:rsid w:val="00740065"/>
    <w:rsid w:val="007C2523"/>
    <w:rsid w:val="007C2585"/>
    <w:rsid w:val="00867760"/>
    <w:rsid w:val="0089041F"/>
    <w:rsid w:val="008F3E3D"/>
    <w:rsid w:val="008F565A"/>
    <w:rsid w:val="00B559B5"/>
    <w:rsid w:val="00BE1D11"/>
    <w:rsid w:val="00C5456B"/>
    <w:rsid w:val="00C7717C"/>
    <w:rsid w:val="00D8058F"/>
    <w:rsid w:val="00F41C71"/>
    <w:rsid w:val="00FC25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717C"/>
    <w:pPr>
      <w:spacing w:after="0" w:line="240" w:lineRule="auto"/>
    </w:pPr>
    <w:rPr>
      <w:rFonts w:ascii="Times New Roman" w:eastAsia="SimSun" w:hAnsi="Times New Roman" w:cs="Times New Roman"/>
      <w:sz w:val="24"/>
      <w:szCs w:val="24"/>
      <w:lang w:val="uk-UA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5456B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5456B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5456B"/>
    <w:rPr>
      <w:rFonts w:ascii="Tahoma" w:eastAsia="SimSun" w:hAnsi="Tahoma" w:cs="Tahoma"/>
      <w:sz w:val="16"/>
      <w:szCs w:val="16"/>
      <w:lang w:val="uk-UA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7.bin"/><Relationship Id="rId26" Type="http://schemas.openxmlformats.org/officeDocument/2006/relationships/image" Target="media/image11.wmf"/><Relationship Id="rId39" Type="http://schemas.openxmlformats.org/officeDocument/2006/relationships/image" Target="media/image17.wmf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42" Type="http://schemas.openxmlformats.org/officeDocument/2006/relationships/oleObject" Target="embeddings/oleObject20.bin"/><Relationship Id="rId47" Type="http://schemas.openxmlformats.org/officeDocument/2006/relationships/image" Target="media/image21.wmf"/><Relationship Id="rId50" Type="http://schemas.openxmlformats.org/officeDocument/2006/relationships/image" Target="media/image22.wmf"/><Relationship Id="rId55" Type="http://schemas.openxmlformats.org/officeDocument/2006/relationships/image" Target="media/image25.jpeg"/><Relationship Id="rId7" Type="http://schemas.openxmlformats.org/officeDocument/2006/relationships/image" Target="media/image2.w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8.wmf"/><Relationship Id="rId29" Type="http://schemas.openxmlformats.org/officeDocument/2006/relationships/oleObject" Target="embeddings/oleObject13.bin"/><Relationship Id="rId41" Type="http://schemas.openxmlformats.org/officeDocument/2006/relationships/image" Target="media/image18.wmf"/><Relationship Id="rId54" Type="http://schemas.openxmlformats.org/officeDocument/2006/relationships/image" Target="media/image24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0.wmf"/><Relationship Id="rId32" Type="http://schemas.openxmlformats.org/officeDocument/2006/relationships/oleObject" Target="embeddings/oleObject15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9.bin"/><Relationship Id="rId45" Type="http://schemas.openxmlformats.org/officeDocument/2006/relationships/image" Target="media/image20.wmf"/><Relationship Id="rId53" Type="http://schemas.openxmlformats.org/officeDocument/2006/relationships/oleObject" Target="embeddings/oleObject26.bin"/><Relationship Id="rId58" Type="http://schemas.openxmlformats.org/officeDocument/2006/relationships/image" Target="media/image28.jpeg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oleObject" Target="embeddings/oleObject10.bin"/><Relationship Id="rId28" Type="http://schemas.openxmlformats.org/officeDocument/2006/relationships/image" Target="media/image12.wmf"/><Relationship Id="rId36" Type="http://schemas.openxmlformats.org/officeDocument/2006/relationships/oleObject" Target="embeddings/oleObject17.bin"/><Relationship Id="rId49" Type="http://schemas.openxmlformats.org/officeDocument/2006/relationships/oleObject" Target="embeddings/oleObject24.bin"/><Relationship Id="rId57" Type="http://schemas.openxmlformats.org/officeDocument/2006/relationships/image" Target="media/image27.jpeg"/><Relationship Id="rId61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8.bin"/><Relationship Id="rId31" Type="http://schemas.openxmlformats.org/officeDocument/2006/relationships/image" Target="media/image13.wmf"/><Relationship Id="rId44" Type="http://schemas.openxmlformats.org/officeDocument/2006/relationships/oleObject" Target="embeddings/oleObject21.bin"/><Relationship Id="rId52" Type="http://schemas.openxmlformats.org/officeDocument/2006/relationships/image" Target="media/image23.wmf"/><Relationship Id="rId60" Type="http://schemas.openxmlformats.org/officeDocument/2006/relationships/image" Target="media/image30.jpe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image" Target="media/image9.wmf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image" Target="media/image15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3.bin"/><Relationship Id="rId56" Type="http://schemas.openxmlformats.org/officeDocument/2006/relationships/image" Target="media/image26.jpe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5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wmf"/><Relationship Id="rId25" Type="http://schemas.openxmlformats.org/officeDocument/2006/relationships/oleObject" Target="embeddings/oleObject11.bin"/><Relationship Id="rId33" Type="http://schemas.openxmlformats.org/officeDocument/2006/relationships/image" Target="media/image14.wmf"/><Relationship Id="rId38" Type="http://schemas.openxmlformats.org/officeDocument/2006/relationships/oleObject" Target="embeddings/oleObject18.bin"/><Relationship Id="rId46" Type="http://schemas.openxmlformats.org/officeDocument/2006/relationships/oleObject" Target="embeddings/oleObject22.bin"/><Relationship Id="rId5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9</Pages>
  <Words>507</Words>
  <Characters>2893</Characters>
  <Application>Microsoft Office Word</Application>
  <DocSecurity>0</DocSecurity>
  <Lines>24</Lines>
  <Paragraphs>6</Paragraphs>
  <ScaleCrop>false</ScaleCrop>
  <Company/>
  <LinksUpToDate>false</LinksUpToDate>
  <CharactersWithSpaces>3394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26</cp:revision>
  <dcterms:created xsi:type="dcterms:W3CDTF">2021-12-29T08:19:00Z</dcterms:created>
  <dcterms:modified xsi:type="dcterms:W3CDTF">2021-12-29T12:10:00Z</dcterms:modified>
</cp:coreProperties>
</file>